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1C418" w14:textId="06890FDF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534CC5F4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4352F795" w14:textId="77777777" w:rsidR="00BA7567" w:rsidRDefault="00BA7567" w:rsidP="000534FF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72E36AFC" w14:textId="77777777" w:rsidR="00C83FA3" w:rsidRDefault="003174CB" w:rsidP="003555C4">
      <w:pPr>
        <w:jc w:val="center"/>
        <w:rPr>
          <w:b/>
          <w:bCs/>
        </w:rPr>
      </w:pPr>
      <w:sdt>
        <w:sdtPr>
          <w:rPr>
            <w:b/>
            <w:bCs/>
          </w:rPr>
          <w:id w:val="158695594"/>
          <w:placeholder>
            <w:docPart w:val="21FC973730009747895D918A811CF4B1"/>
          </w:placeholder>
        </w:sdtPr>
        <w:sdtEndPr/>
        <w:sdtContent>
          <w:r w:rsidR="00C83FA3" w:rsidRPr="00C83FA3">
            <w:rPr>
              <w:b/>
              <w:bCs/>
            </w:rPr>
            <w:t>Senior Research Associate: INFUZE – Inspiring Futures for Zero Carbon Mobility</w:t>
          </w:r>
        </w:sdtContent>
      </w:sdt>
      <w:r w:rsidR="00C83FA3" w:rsidRPr="00C83FA3">
        <w:rPr>
          <w:b/>
          <w:bCs/>
        </w:rPr>
        <w:t xml:space="preserve"> </w:t>
      </w:r>
    </w:p>
    <w:p w14:paraId="5A24F275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2188"/>
      </w:tblGrid>
      <w:tr w:rsidR="00C519CC" w:rsidRPr="002D4FE4" w14:paraId="2CAAA37F" w14:textId="77777777">
        <w:tc>
          <w:tcPr>
            <w:tcW w:w="5920" w:type="dxa"/>
            <w:shd w:val="clear" w:color="auto" w:fill="D9D9D9" w:themeFill="background1" w:themeFillShade="D9"/>
          </w:tcPr>
          <w:p w14:paraId="56765BED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B182BE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55F17F39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EC21F8" w:rsidRPr="002D4FE4" w14:paraId="18B00C21" w14:textId="77777777">
        <w:tc>
          <w:tcPr>
            <w:tcW w:w="5920" w:type="dxa"/>
          </w:tcPr>
          <w:p w14:paraId="43EF858D" w14:textId="77777777" w:rsidR="00EC21F8" w:rsidRPr="002D4FE4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conducting research to high standards, preferably with an emphasis on transport and social futures.</w:t>
            </w:r>
          </w:p>
        </w:tc>
        <w:tc>
          <w:tcPr>
            <w:tcW w:w="1134" w:type="dxa"/>
          </w:tcPr>
          <w:p w14:paraId="56E34CF6" w14:textId="77777777" w:rsidR="00EC21F8" w:rsidRPr="002D4FE4" w:rsidRDefault="00EC21F8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690C51EE" w14:textId="77777777" w:rsidR="00EC21F8" w:rsidRDefault="00EC21F8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C21F8" w:rsidRPr="002D4FE4" w14:paraId="5F1B77A9" w14:textId="77777777">
        <w:tc>
          <w:tcPr>
            <w:tcW w:w="5920" w:type="dxa"/>
          </w:tcPr>
          <w:p w14:paraId="34CDFA59" w14:textId="77777777" w:rsidR="00EC21F8" w:rsidRPr="002D4FE4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doctoral research (or equivalent</w:t>
            </w:r>
            <w:r w:rsidRPr="002D4FE4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in a relevant field, e.g., urban futures, net zero, decarbonising transport and mobility, ethnographic research with communities.</w:t>
            </w:r>
          </w:p>
        </w:tc>
        <w:tc>
          <w:tcPr>
            <w:tcW w:w="1134" w:type="dxa"/>
          </w:tcPr>
          <w:p w14:paraId="5D09F030" w14:textId="77777777" w:rsidR="00EC21F8" w:rsidRPr="002D4FE4" w:rsidRDefault="00EC21F8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615042B1" w14:textId="77777777" w:rsidR="00EC21F8" w:rsidRPr="002D4FE4" w:rsidRDefault="00EC21F8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C21F8" w:rsidRPr="002D4FE4" w14:paraId="215FD29F" w14:textId="77777777">
        <w:tc>
          <w:tcPr>
            <w:tcW w:w="5920" w:type="dxa"/>
          </w:tcPr>
          <w:p w14:paraId="3BCA75CC" w14:textId="77777777" w:rsidR="00EC21F8" w:rsidRDefault="00EC21F8" w:rsidP="004E210A">
            <w:pPr>
              <w:jc w:val="both"/>
            </w:pPr>
            <w:r>
              <w:t>Ability to convey an appropriate rationale and interest in applying for this post, including how it fits in your future career plans.</w:t>
            </w:r>
          </w:p>
        </w:tc>
        <w:tc>
          <w:tcPr>
            <w:tcW w:w="1134" w:type="dxa"/>
          </w:tcPr>
          <w:p w14:paraId="6115E00F" w14:textId="77777777" w:rsidR="00EC21F8" w:rsidRPr="00476DC0" w:rsidRDefault="00EC21F8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1F418E32" w14:textId="77777777" w:rsidR="00EC21F8" w:rsidRPr="00724587" w:rsidRDefault="00EC21F8" w:rsidP="00724587">
            <w:pPr>
              <w:rPr>
                <w:rFonts w:ascii="Calibri" w:hAnsi="Calibri"/>
              </w:rPr>
            </w:pPr>
          </w:p>
        </w:tc>
        <w:tc>
          <w:tcPr>
            <w:tcW w:w="2188" w:type="dxa"/>
          </w:tcPr>
          <w:p w14:paraId="30F8D979" w14:textId="77777777" w:rsidR="00EC21F8" w:rsidRDefault="00EC21F8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  <w:p w14:paraId="55BBD178" w14:textId="77777777" w:rsidR="00EC21F8" w:rsidRPr="00476DC0" w:rsidRDefault="00EC21F8" w:rsidP="00C519CC">
            <w:pPr>
              <w:rPr>
                <w:rFonts w:ascii="Calibri" w:hAnsi="Calibri"/>
              </w:rPr>
            </w:pPr>
          </w:p>
        </w:tc>
      </w:tr>
      <w:tr w:rsidR="00EC21F8" w:rsidRPr="002D4FE4" w14:paraId="6BD54BE4" w14:textId="77777777">
        <w:tc>
          <w:tcPr>
            <w:tcW w:w="5920" w:type="dxa"/>
          </w:tcPr>
          <w:p w14:paraId="741FD20F" w14:textId="77777777" w:rsidR="00EC21F8" w:rsidRPr="002D4FE4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Demonstrable experience of working</w:t>
            </w:r>
            <w:r w:rsidRPr="002D4FE4">
              <w:rPr>
                <w:rFonts w:ascii="Calibri" w:hAnsi="Calibri"/>
              </w:rPr>
              <w:t xml:space="preserve"> with </w:t>
            </w:r>
            <w:r>
              <w:rPr>
                <w:rFonts w:ascii="Calibri" w:hAnsi="Calibri"/>
              </w:rPr>
              <w:t>a range of partners and organisations including authorities, communities, and interest groups, often with divergent interests.</w:t>
            </w:r>
          </w:p>
        </w:tc>
        <w:tc>
          <w:tcPr>
            <w:tcW w:w="1134" w:type="dxa"/>
          </w:tcPr>
          <w:p w14:paraId="03CA816A" w14:textId="77777777" w:rsidR="00EC21F8" w:rsidRPr="002D4FE4" w:rsidRDefault="00EC21F8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0AD36BA5" w14:textId="77777777" w:rsidR="00EC21F8" w:rsidRPr="002D4FE4" w:rsidRDefault="00EC21F8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C21F8" w:rsidRPr="002D4FE4" w14:paraId="05FA253C" w14:textId="77777777">
        <w:tc>
          <w:tcPr>
            <w:tcW w:w="5920" w:type="dxa"/>
          </w:tcPr>
          <w:p w14:paraId="70CD5772" w14:textId="3B47C69B" w:rsidR="00EC21F8" w:rsidRDefault="00EC21F8" w:rsidP="004E210A">
            <w:pPr>
              <w:jc w:val="both"/>
              <w:rPr>
                <w:rFonts w:ascii="Calibri" w:hAnsi="Calibri"/>
              </w:rPr>
            </w:pPr>
            <w:r w:rsidRPr="00A4149F">
              <w:t>Evidence of producing quality research outputs relevant to the career stage and discipline</w:t>
            </w:r>
            <w:r w:rsidR="003174CB">
              <w:t>.</w:t>
            </w:r>
          </w:p>
        </w:tc>
        <w:tc>
          <w:tcPr>
            <w:tcW w:w="1134" w:type="dxa"/>
          </w:tcPr>
          <w:p w14:paraId="10A0A6BB" w14:textId="77777777" w:rsidR="00EC21F8" w:rsidRPr="002D4FE4" w:rsidRDefault="00EC21F8" w:rsidP="00C11F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7E290036" w14:textId="77777777" w:rsidR="00EC21F8" w:rsidRDefault="00EC21F8" w:rsidP="00C11F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C21F8" w:rsidRPr="002D4FE4" w14:paraId="5D667699" w14:textId="77777777">
        <w:tc>
          <w:tcPr>
            <w:tcW w:w="5920" w:type="dxa"/>
          </w:tcPr>
          <w:p w14:paraId="68732DF6" w14:textId="77777777" w:rsidR="00EC21F8" w:rsidRDefault="00EC21F8" w:rsidP="004E210A">
            <w:pPr>
              <w:jc w:val="both"/>
              <w:rPr>
                <w:rFonts w:ascii="Calibri" w:hAnsi="Calibri"/>
                <w:lang w:val="en-US"/>
              </w:rPr>
            </w:pPr>
            <w:r>
              <w:t>The ability to collect and analyse data and present preliminary findings to a range of audiences in academic, community and professional contexts.</w:t>
            </w:r>
          </w:p>
        </w:tc>
        <w:tc>
          <w:tcPr>
            <w:tcW w:w="1134" w:type="dxa"/>
          </w:tcPr>
          <w:p w14:paraId="25B714EE" w14:textId="77777777" w:rsidR="00EC21F8" w:rsidRDefault="00EC21F8" w:rsidP="00A6249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7BAAAAC6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EC21F8" w:rsidRPr="002D4FE4" w14:paraId="0982F728" w14:textId="77777777">
        <w:tc>
          <w:tcPr>
            <w:tcW w:w="5920" w:type="dxa"/>
          </w:tcPr>
          <w:p w14:paraId="3EE0B169" w14:textId="5F076F5A" w:rsidR="00EC21F8" w:rsidRDefault="00EC21F8" w:rsidP="004E210A">
            <w:pPr>
              <w:jc w:val="both"/>
            </w:pPr>
            <w:r w:rsidRPr="00A4149F">
              <w:t xml:space="preserve">Genuine commitment to the aims of the project and </w:t>
            </w:r>
            <w:r>
              <w:t>those of</w:t>
            </w:r>
            <w:r w:rsidRPr="00A4149F">
              <w:t xml:space="preserve"> the Centre</w:t>
            </w:r>
            <w:r>
              <w:t>s for Social Futures (CSF) and Mobilities Research (CeMoRe)</w:t>
            </w:r>
            <w:r w:rsidR="003174CB">
              <w:t>.</w:t>
            </w:r>
          </w:p>
        </w:tc>
        <w:tc>
          <w:tcPr>
            <w:tcW w:w="1134" w:type="dxa"/>
          </w:tcPr>
          <w:p w14:paraId="4D02DD37" w14:textId="77777777" w:rsidR="00EC21F8" w:rsidRPr="00476DC0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01ED592E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statement/interview</w:t>
            </w:r>
          </w:p>
        </w:tc>
      </w:tr>
      <w:tr w:rsidR="00EC21F8" w:rsidRPr="002D4FE4" w14:paraId="71DE6484" w14:textId="77777777">
        <w:trPr>
          <w:trHeight w:val="270"/>
        </w:trPr>
        <w:tc>
          <w:tcPr>
            <w:tcW w:w="5920" w:type="dxa"/>
          </w:tcPr>
          <w:p w14:paraId="00506AEA" w14:textId="77777777" w:rsidR="00EC21F8" w:rsidRPr="002D4FE4" w:rsidRDefault="00EC21F8" w:rsidP="004E210A">
            <w:pPr>
              <w:jc w:val="both"/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Ability to work in</w:t>
            </w:r>
            <w:r>
              <w:rPr>
                <w:rFonts w:ascii="Calibri" w:hAnsi="Calibri"/>
              </w:rPr>
              <w:t>dependently and as part of</w:t>
            </w:r>
            <w:r w:rsidRPr="002D4FE4">
              <w:rPr>
                <w:rFonts w:ascii="Calibri" w:hAnsi="Calibri"/>
              </w:rPr>
              <w:t xml:space="preserve"> a team </w:t>
            </w:r>
            <w:r>
              <w:rPr>
                <w:rFonts w:ascii="Calibri" w:hAnsi="Calibri"/>
              </w:rPr>
              <w:t xml:space="preserve">(including members based remotely) </w:t>
            </w:r>
            <w:r w:rsidRPr="002D4FE4">
              <w:rPr>
                <w:rFonts w:ascii="Calibri" w:hAnsi="Calibri"/>
              </w:rPr>
              <w:t>and have a flexible approach to work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8225204" w14:textId="77777777" w:rsidR="00EC21F8" w:rsidRPr="002D4FE4" w:rsidRDefault="00EC21F8" w:rsidP="00A6249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47B124D2" w14:textId="77777777" w:rsidR="00EC21F8" w:rsidRPr="002D4FE4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EC21F8" w:rsidRPr="002D4FE4" w14:paraId="0B046BC3" w14:textId="77777777">
        <w:trPr>
          <w:trHeight w:val="270"/>
        </w:trPr>
        <w:tc>
          <w:tcPr>
            <w:tcW w:w="5920" w:type="dxa"/>
          </w:tcPr>
          <w:p w14:paraId="7BC30466" w14:textId="77777777" w:rsidR="00EC21F8" w:rsidRPr="002D4FE4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of </w:t>
            </w:r>
            <w:r w:rsidRPr="002D4FE4">
              <w:rPr>
                <w:rFonts w:ascii="Calibri" w:hAnsi="Calibri"/>
              </w:rPr>
              <w:t>prioritis</w:t>
            </w:r>
            <w:r>
              <w:rPr>
                <w:rFonts w:ascii="Calibri" w:hAnsi="Calibri"/>
              </w:rPr>
              <w:t xml:space="preserve">ing </w:t>
            </w:r>
            <w:r w:rsidRPr="002D4FE4">
              <w:rPr>
                <w:rFonts w:ascii="Calibri" w:hAnsi="Calibri"/>
              </w:rPr>
              <w:t xml:space="preserve">workload to meet </w:t>
            </w:r>
            <w:r>
              <w:rPr>
                <w:rFonts w:ascii="Calibri" w:hAnsi="Calibri"/>
              </w:rPr>
              <w:t xml:space="preserve">competing </w:t>
            </w:r>
            <w:r w:rsidRPr="002D4FE4">
              <w:rPr>
                <w:rFonts w:ascii="Calibri" w:hAnsi="Calibri"/>
              </w:rPr>
              <w:t>deadlines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8CC55A" w14:textId="77777777" w:rsidR="00EC21F8" w:rsidRPr="002D4FE4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4A7BD0C1" w14:textId="77777777" w:rsidR="00EC21F8" w:rsidRPr="002D4FE4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EC21F8" w:rsidRPr="002D4FE4" w14:paraId="7EC8775A" w14:textId="77777777">
        <w:trPr>
          <w:trHeight w:val="270"/>
        </w:trPr>
        <w:tc>
          <w:tcPr>
            <w:tcW w:w="5920" w:type="dxa"/>
          </w:tcPr>
          <w:p w14:paraId="43A6BDAE" w14:textId="0772ED54" w:rsidR="00EC21F8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level of proficiency in qualitative social sciences research methods, including relevant software packages</w:t>
            </w:r>
            <w:r w:rsidR="003174CB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EC78BA2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7844B45E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Interview</w:t>
            </w:r>
          </w:p>
        </w:tc>
      </w:tr>
      <w:tr w:rsidR="00EC21F8" w:rsidRPr="002D4FE4" w14:paraId="1BEE5B62" w14:textId="77777777">
        <w:tc>
          <w:tcPr>
            <w:tcW w:w="5920" w:type="dxa"/>
          </w:tcPr>
          <w:p w14:paraId="6B97A59D" w14:textId="77777777" w:rsidR="00EC21F8" w:rsidRPr="00063A2C" w:rsidRDefault="00EC21F8" w:rsidP="004E210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Experience of coordinating, </w:t>
            </w:r>
            <w:proofErr w:type="spellStart"/>
            <w:proofErr w:type="gramStart"/>
            <w:r>
              <w:rPr>
                <w:rFonts w:ascii="Calibri" w:hAnsi="Calibri"/>
                <w:lang w:val="en-US"/>
              </w:rPr>
              <w:t>organising</w:t>
            </w:r>
            <w:proofErr w:type="spellEnd"/>
            <w:proofErr w:type="gramEnd"/>
            <w:r>
              <w:rPr>
                <w:rFonts w:ascii="Calibri" w:hAnsi="Calibri"/>
                <w:lang w:val="en-US"/>
              </w:rPr>
              <w:t xml:space="preserve"> and delivering key events in the context of collaborative multidisciplinary research projects.</w:t>
            </w:r>
          </w:p>
        </w:tc>
        <w:tc>
          <w:tcPr>
            <w:tcW w:w="1134" w:type="dxa"/>
          </w:tcPr>
          <w:p w14:paraId="33B963DC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</w:tcPr>
          <w:p w14:paraId="6A38B115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EC21F8" w:rsidRPr="002D4FE4" w14:paraId="00AC6F1A" w14:textId="77777777">
        <w:tc>
          <w:tcPr>
            <w:tcW w:w="5920" w:type="dxa"/>
          </w:tcPr>
          <w:p w14:paraId="22346F88" w14:textId="77777777" w:rsidR="00EC21F8" w:rsidRPr="00476DC0" w:rsidRDefault="00EC21F8" w:rsidP="004E21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Demonstrable ex</w:t>
            </w:r>
            <w:r w:rsidRPr="002D4FE4">
              <w:rPr>
                <w:rFonts w:ascii="Calibri" w:hAnsi="Calibri"/>
              </w:rPr>
              <w:t xml:space="preserve">perience </w:t>
            </w:r>
            <w:r>
              <w:rPr>
                <w:rFonts w:ascii="Calibri" w:hAnsi="Calibri"/>
              </w:rPr>
              <w:t xml:space="preserve">of developing and implementing a strategy for research activities, </w:t>
            </w:r>
            <w:proofErr w:type="gramStart"/>
            <w:r>
              <w:rPr>
                <w:rFonts w:ascii="Calibri" w:hAnsi="Calibri"/>
              </w:rPr>
              <w:t>outputs</w:t>
            </w:r>
            <w:proofErr w:type="gramEnd"/>
            <w:r>
              <w:rPr>
                <w:rFonts w:ascii="Calibri" w:hAnsi="Calibri"/>
              </w:rPr>
              <w:t xml:space="preserve"> and milestones as part of a collaborative research project with communities at its core.</w:t>
            </w:r>
          </w:p>
        </w:tc>
        <w:tc>
          <w:tcPr>
            <w:tcW w:w="1134" w:type="dxa"/>
          </w:tcPr>
          <w:p w14:paraId="50A77F55" w14:textId="77777777" w:rsidR="00EC21F8" w:rsidRPr="00476DC0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</w:tcPr>
          <w:p w14:paraId="44CCD24B" w14:textId="77777777" w:rsidR="00EC21F8" w:rsidRPr="00476DC0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EC21F8" w:rsidRPr="002D4FE4" w14:paraId="1F1769BF" w14:textId="77777777">
        <w:tc>
          <w:tcPr>
            <w:tcW w:w="5920" w:type="dxa"/>
          </w:tcPr>
          <w:p w14:paraId="53629174" w14:textId="77777777" w:rsidR="00EC21F8" w:rsidRDefault="00EC21F8" w:rsidP="00A62497">
            <w:r>
              <w:t>Familiarity with systems thinking and systemic change</w:t>
            </w:r>
            <w:r w:rsidR="004E210A">
              <w:t>.</w:t>
            </w:r>
          </w:p>
          <w:p w14:paraId="722EE27A" w14:textId="3B5E7DC5" w:rsidR="003174CB" w:rsidRPr="00A4149F" w:rsidRDefault="003174CB" w:rsidP="00A62497"/>
        </w:tc>
        <w:tc>
          <w:tcPr>
            <w:tcW w:w="1134" w:type="dxa"/>
          </w:tcPr>
          <w:p w14:paraId="0BB35EB5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</w:tcPr>
          <w:p w14:paraId="7B44F27C" w14:textId="77777777" w:rsidR="00EC21F8" w:rsidRDefault="00EC21F8" w:rsidP="00A62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</w:tbl>
    <w:p w14:paraId="6B8F5E74" w14:textId="77777777" w:rsidR="002A3023" w:rsidRPr="003174CB" w:rsidRDefault="002A3023" w:rsidP="002A302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6277CBA" w14:textId="63DEA05F" w:rsidR="002A3023" w:rsidRPr="003174CB" w:rsidRDefault="002A3023" w:rsidP="002A302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3E8DDAF" w14:textId="0DE6FA82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</w:t>
      </w:r>
      <w:proofErr w:type="gramStart"/>
      <w:r>
        <w:rPr>
          <w:rFonts w:ascii="Calibri" w:hAnsi="Calibri"/>
        </w:rPr>
        <w:t>curriculum vitae</w:t>
      </w:r>
      <w:proofErr w:type="gramEnd"/>
      <w:r>
        <w:rPr>
          <w:rFonts w:ascii="Calibri" w:hAnsi="Calibri"/>
        </w:rPr>
        <w:t xml:space="preserve"> and letter of support. Applicants will not be asked to answer a specific supporting statement. Normally used to evaluate factual evidence e</w:t>
      </w:r>
      <w:r w:rsidR="005935CE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5935CE">
        <w:rPr>
          <w:rFonts w:ascii="Calibri" w:hAnsi="Calibri"/>
        </w:rPr>
        <w:t>.,</w:t>
      </w:r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778D74FD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8CDF5C4" w14:textId="360B0F26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>competency</w:t>
      </w:r>
      <w:r w:rsidR="001C7E62">
        <w:rPr>
          <w:rFonts w:ascii="Calibri" w:hAnsi="Calibri"/>
        </w:rPr>
        <w:t>-</w:t>
      </w:r>
      <w:r>
        <w:rPr>
          <w:rFonts w:ascii="Calibri" w:hAnsi="Calibri"/>
        </w:rPr>
        <w:t xml:space="preserve">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  <w:r w:rsidR="001C7E62">
        <w:rPr>
          <w:rFonts w:ascii="Calibri" w:hAnsi="Calibri"/>
        </w:rPr>
        <w:t>, or, by questions directly related to the role.</w:t>
      </w:r>
    </w:p>
    <w:sectPr w:rsidR="00552BE4" w:rsidRPr="00DD4EE9" w:rsidSect="00DF7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EF692" w14:textId="77777777" w:rsidR="003174CB" w:rsidRDefault="003174CB" w:rsidP="003174CB">
      <w:pPr>
        <w:spacing w:after="0" w:line="240" w:lineRule="auto"/>
      </w:pPr>
      <w:r>
        <w:separator/>
      </w:r>
    </w:p>
  </w:endnote>
  <w:endnote w:type="continuationSeparator" w:id="0">
    <w:p w14:paraId="4D789E30" w14:textId="77777777" w:rsidR="003174CB" w:rsidRDefault="003174CB" w:rsidP="0031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9B54B" w14:textId="77777777" w:rsidR="003174CB" w:rsidRDefault="00317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520B7" w14:textId="77777777" w:rsidR="003174CB" w:rsidRDefault="00317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C2862" w14:textId="77777777" w:rsidR="003174CB" w:rsidRDefault="0031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49C4" w14:textId="77777777" w:rsidR="003174CB" w:rsidRDefault="003174CB" w:rsidP="003174CB">
      <w:pPr>
        <w:spacing w:after="0" w:line="240" w:lineRule="auto"/>
      </w:pPr>
      <w:r>
        <w:separator/>
      </w:r>
    </w:p>
  </w:footnote>
  <w:footnote w:type="continuationSeparator" w:id="0">
    <w:p w14:paraId="3D682C49" w14:textId="77777777" w:rsidR="003174CB" w:rsidRDefault="003174CB" w:rsidP="0031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7F486" w14:textId="77777777" w:rsidR="003174CB" w:rsidRDefault="00317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D8736" w14:textId="553415F2" w:rsidR="003174CB" w:rsidRDefault="003174CB" w:rsidP="003174CB">
    <w:pPr>
      <w:pStyle w:val="Header"/>
      <w:jc w:val="right"/>
    </w:pPr>
    <w:r>
      <w:rPr>
        <w:noProof/>
      </w:rPr>
      <w:drawing>
        <wp:inline distT="0" distB="0" distL="0" distR="0" wp14:anchorId="20FEA6B7" wp14:editId="2A493390">
          <wp:extent cx="2487930" cy="752475"/>
          <wp:effectExtent l="0" t="0" r="7620" b="9525"/>
          <wp:docPr id="1" name="Picture 1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F810E" w14:textId="77777777" w:rsidR="003174CB" w:rsidRDefault="00317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97255">
    <w:abstractNumId w:val="1"/>
  </w:num>
  <w:num w:numId="2" w16cid:durableId="2073699966">
    <w:abstractNumId w:val="3"/>
  </w:num>
  <w:num w:numId="3" w16cid:durableId="531960239">
    <w:abstractNumId w:val="0"/>
  </w:num>
  <w:num w:numId="4" w16cid:durableId="1691028090">
    <w:abstractNumId w:val="1"/>
  </w:num>
  <w:num w:numId="5" w16cid:durableId="1262760067">
    <w:abstractNumId w:val="4"/>
  </w:num>
  <w:num w:numId="6" w16cid:durableId="132450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31E39"/>
    <w:rsid w:val="000534FF"/>
    <w:rsid w:val="00063A2C"/>
    <w:rsid w:val="00091BDA"/>
    <w:rsid w:val="000A0BA9"/>
    <w:rsid w:val="000A277B"/>
    <w:rsid w:val="000F1806"/>
    <w:rsid w:val="00107E0A"/>
    <w:rsid w:val="00166D54"/>
    <w:rsid w:val="00192CCD"/>
    <w:rsid w:val="001C7E62"/>
    <w:rsid w:val="0020365A"/>
    <w:rsid w:val="00232176"/>
    <w:rsid w:val="00280B8F"/>
    <w:rsid w:val="00290066"/>
    <w:rsid w:val="0029615A"/>
    <w:rsid w:val="002A3023"/>
    <w:rsid w:val="002C16D8"/>
    <w:rsid w:val="002D4FE4"/>
    <w:rsid w:val="003174CB"/>
    <w:rsid w:val="00332683"/>
    <w:rsid w:val="00335CA5"/>
    <w:rsid w:val="0034674F"/>
    <w:rsid w:val="003555C4"/>
    <w:rsid w:val="003800EE"/>
    <w:rsid w:val="003F7202"/>
    <w:rsid w:val="00404D4F"/>
    <w:rsid w:val="00410581"/>
    <w:rsid w:val="00436B48"/>
    <w:rsid w:val="004655E2"/>
    <w:rsid w:val="00487752"/>
    <w:rsid w:val="004E210A"/>
    <w:rsid w:val="004E5C94"/>
    <w:rsid w:val="004F2814"/>
    <w:rsid w:val="004F593A"/>
    <w:rsid w:val="00526287"/>
    <w:rsid w:val="0053276A"/>
    <w:rsid w:val="0053679D"/>
    <w:rsid w:val="00552BE4"/>
    <w:rsid w:val="005935CE"/>
    <w:rsid w:val="005C6E3C"/>
    <w:rsid w:val="005E580D"/>
    <w:rsid w:val="006C14B8"/>
    <w:rsid w:val="006D5DA2"/>
    <w:rsid w:val="0070474F"/>
    <w:rsid w:val="00724587"/>
    <w:rsid w:val="00746CB7"/>
    <w:rsid w:val="00774E4F"/>
    <w:rsid w:val="007C4F4C"/>
    <w:rsid w:val="007D3CD8"/>
    <w:rsid w:val="00802839"/>
    <w:rsid w:val="00855C3E"/>
    <w:rsid w:val="0089290F"/>
    <w:rsid w:val="008B6C2F"/>
    <w:rsid w:val="008C53CB"/>
    <w:rsid w:val="008D1897"/>
    <w:rsid w:val="008E5987"/>
    <w:rsid w:val="009717FF"/>
    <w:rsid w:val="00A04F01"/>
    <w:rsid w:val="00A27C0E"/>
    <w:rsid w:val="00A4149F"/>
    <w:rsid w:val="00A62497"/>
    <w:rsid w:val="00A83429"/>
    <w:rsid w:val="00AA0880"/>
    <w:rsid w:val="00AD4815"/>
    <w:rsid w:val="00AF3EEB"/>
    <w:rsid w:val="00B10189"/>
    <w:rsid w:val="00B750AB"/>
    <w:rsid w:val="00B84148"/>
    <w:rsid w:val="00BA7567"/>
    <w:rsid w:val="00BC2FEA"/>
    <w:rsid w:val="00BD7DB8"/>
    <w:rsid w:val="00BF0890"/>
    <w:rsid w:val="00C11F93"/>
    <w:rsid w:val="00C22251"/>
    <w:rsid w:val="00C3394C"/>
    <w:rsid w:val="00C519CC"/>
    <w:rsid w:val="00C83FA3"/>
    <w:rsid w:val="00C87EC0"/>
    <w:rsid w:val="00CF3BAD"/>
    <w:rsid w:val="00D03247"/>
    <w:rsid w:val="00D3379B"/>
    <w:rsid w:val="00D4031A"/>
    <w:rsid w:val="00D80617"/>
    <w:rsid w:val="00DD4EE9"/>
    <w:rsid w:val="00DF7D01"/>
    <w:rsid w:val="00E43934"/>
    <w:rsid w:val="00E53680"/>
    <w:rsid w:val="00E706F5"/>
    <w:rsid w:val="00E77E29"/>
    <w:rsid w:val="00E85F74"/>
    <w:rsid w:val="00EB1245"/>
    <w:rsid w:val="00EC21F8"/>
    <w:rsid w:val="00EF1899"/>
    <w:rsid w:val="00F0095A"/>
    <w:rsid w:val="00F26D59"/>
    <w:rsid w:val="00F729D4"/>
    <w:rsid w:val="00F73A83"/>
    <w:rsid w:val="00F83C99"/>
    <w:rsid w:val="00F84843"/>
    <w:rsid w:val="00FD1B82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3E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CB"/>
  </w:style>
  <w:style w:type="paragraph" w:styleId="Footer">
    <w:name w:val="footer"/>
    <w:basedOn w:val="Normal"/>
    <w:link w:val="FooterChar"/>
    <w:uiPriority w:val="99"/>
    <w:unhideWhenUsed/>
    <w:rsid w:val="0031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FC973730009747895D918A811C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9852-5AD4-D246-9B58-1E3CA9B1E1C8}"/>
      </w:docPartPr>
      <w:docPartBody>
        <w:p w:rsidR="00812CA4" w:rsidRDefault="00F411A7" w:rsidP="00F411A7">
          <w:pPr>
            <w:pStyle w:val="21FC973730009747895D918A811CF4B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7"/>
    <w:rsid w:val="00404D4F"/>
    <w:rsid w:val="00812CA4"/>
    <w:rsid w:val="0089290F"/>
    <w:rsid w:val="00EC7BDE"/>
    <w:rsid w:val="00F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1A7"/>
    <w:rPr>
      <w:color w:val="808080"/>
    </w:rPr>
  </w:style>
  <w:style w:type="paragraph" w:customStyle="1" w:styleId="21FC973730009747895D918A811CF4B1">
    <w:name w:val="21FC973730009747895D918A811CF4B1"/>
    <w:rsid w:val="00F41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68FE-E46D-4249-935C-29965F2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Quinn, Jane</cp:lastModifiedBy>
  <cp:revision>2</cp:revision>
  <cp:lastPrinted>2009-11-18T14:17:00Z</cp:lastPrinted>
  <dcterms:created xsi:type="dcterms:W3CDTF">2024-05-29T12:34:00Z</dcterms:created>
  <dcterms:modified xsi:type="dcterms:W3CDTF">2024-05-29T12:34:00Z</dcterms:modified>
</cp:coreProperties>
</file>